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0C2B" w14:textId="5C131595" w:rsidR="00BF67FA" w:rsidRPr="00BF67FA" w:rsidRDefault="00BF67FA" w:rsidP="00BF67FA">
      <w:r w:rsidRPr="00BF67FA">
        <w:t xml:space="preserve">Posting Start Date: </w:t>
      </w:r>
      <w:sdt>
        <w:sdtPr>
          <w:id w:val="559292929"/>
          <w:placeholder>
            <w:docPart w:val="412D6F9438AB422DB2BB526CA101D02B"/>
          </w:placeholder>
        </w:sdtPr>
        <w:sdtContent>
          <w:r w:rsidR="00EB2909">
            <w:t xml:space="preserve">Jan </w:t>
          </w:r>
          <w:r w:rsidR="00E41A60">
            <w:t>9</w:t>
          </w:r>
          <w:r w:rsidR="00EB2909">
            <w:t xml:space="preserve">, </w:t>
          </w:r>
          <w:r>
            <w:t>202</w:t>
          </w:r>
          <w:r w:rsidR="00EB2909">
            <w:t>6</w:t>
          </w:r>
        </w:sdtContent>
      </w:sdt>
      <w:r w:rsidRPr="00BF67FA">
        <w:t xml:space="preserve"> </w:t>
      </w:r>
    </w:p>
    <w:p w14:paraId="30EEA1EB" w14:textId="3E403974" w:rsidR="00BF67FA" w:rsidRPr="00BF67FA" w:rsidRDefault="00BF67FA" w:rsidP="00BF67FA">
      <w:r w:rsidRPr="00BF67FA">
        <w:t>Posting End Date:</w:t>
      </w:r>
      <w:r w:rsidR="00EB2909">
        <w:t xml:space="preserve"> February 1</w:t>
      </w:r>
      <w:r w:rsidR="00E41A60">
        <w:t>7</w:t>
      </w:r>
      <w:sdt>
        <w:sdtPr>
          <w:id w:val="433489670"/>
          <w:placeholder>
            <w:docPart w:val="43C85D679E1942689FCF53E5CDEC42EA"/>
          </w:placeholder>
        </w:sdtPr>
        <w:sdtContent>
          <w:r>
            <w:t>, 2026. Posting may remain open until position is filled</w:t>
          </w:r>
        </w:sdtContent>
      </w:sdt>
    </w:p>
    <w:p w14:paraId="4DC6751C" w14:textId="77777777" w:rsidR="00BF67FA" w:rsidRPr="00BF67FA" w:rsidRDefault="00BF67FA" w:rsidP="00BF67FA"/>
    <w:p w14:paraId="51878A9D" w14:textId="67EB3E46" w:rsidR="00BF67FA" w:rsidRPr="00BF67FA" w:rsidRDefault="00BF67FA" w:rsidP="00BF67FA">
      <w:r w:rsidRPr="00BF67FA">
        <w:t xml:space="preserve">Department of </w:t>
      </w:r>
      <w:sdt>
        <w:sdtPr>
          <w:id w:val="1157804317"/>
          <w:placeholder>
            <w:docPart w:val="5A9B493BE7C44B32A16A123C6219CE97"/>
          </w:placeholder>
        </w:sdtPr>
        <w:sdtContent>
          <w:r>
            <w:t>Physical Therapy</w:t>
          </w:r>
          <w:r>
            <w:tab/>
          </w:r>
        </w:sdtContent>
      </w:sdt>
    </w:p>
    <w:p w14:paraId="57DD81E6" w14:textId="269FC20B" w:rsidR="00BF67FA" w:rsidRPr="00BF67FA" w:rsidRDefault="00BF67FA" w:rsidP="00BF67FA">
      <w:r w:rsidRPr="00BF67FA">
        <w:t xml:space="preserve">Faculty of </w:t>
      </w:r>
      <w:sdt>
        <w:sdtPr>
          <w:id w:val="1420299405"/>
          <w:placeholder>
            <w:docPart w:val="053CCF39EDDC435BA5B76FC7579318D6"/>
          </w:placeholder>
        </w:sdtPr>
        <w:sdtContent>
          <w:r>
            <w:t>Rady Faculty of Health Sciences</w:t>
          </w:r>
          <w:r>
            <w:tab/>
          </w:r>
        </w:sdtContent>
      </w:sdt>
    </w:p>
    <w:p w14:paraId="67CD3EBA" w14:textId="77777777" w:rsidR="00BF67FA" w:rsidRPr="00BF67FA" w:rsidRDefault="00BF67FA" w:rsidP="00BF67FA">
      <w:r w:rsidRPr="00BF67FA">
        <w:t>University of Manitoba</w:t>
      </w:r>
    </w:p>
    <w:p w14:paraId="47EC4E2C" w14:textId="77777777" w:rsidR="00BF67FA" w:rsidRPr="00BF67FA" w:rsidRDefault="00BF67FA" w:rsidP="00BF67FA">
      <w:r w:rsidRPr="00BF67FA">
        <w:t>Winnipeg, Manitoba, Canada</w:t>
      </w:r>
    </w:p>
    <w:p w14:paraId="4F7FB757" w14:textId="77777777" w:rsidR="00BF67FA" w:rsidRPr="00BF67FA" w:rsidRDefault="00BF67FA" w:rsidP="00BF67FA"/>
    <w:p w14:paraId="71A957C6" w14:textId="77777777" w:rsidR="00BF67FA" w:rsidRPr="00BF67FA" w:rsidRDefault="00BF67FA" w:rsidP="00BF67FA">
      <w:r w:rsidRPr="00BF67FA">
        <w:t>Assistant, Associate or Professor</w:t>
      </w:r>
    </w:p>
    <w:p w14:paraId="0899389A" w14:textId="37BCD24C" w:rsidR="00BF67FA" w:rsidRPr="00BF67FA" w:rsidRDefault="00BF67FA" w:rsidP="00BF67FA">
      <w:r w:rsidRPr="00BF67FA">
        <w:t xml:space="preserve">Position # </w:t>
      </w:r>
      <w:sdt>
        <w:sdtPr>
          <w:id w:val="1998614073"/>
          <w:placeholder>
            <w:docPart w:val="241687A7202A4DA9961E99AC1E186C32"/>
          </w:placeholder>
        </w:sdtPr>
        <w:sdtContent>
          <w:r>
            <w:t>36890</w:t>
          </w:r>
        </w:sdtContent>
      </w:sdt>
    </w:p>
    <w:p w14:paraId="791D0E2F" w14:textId="77777777" w:rsidR="00BF67FA" w:rsidRPr="00BF67FA" w:rsidRDefault="00BF67FA" w:rsidP="00BF67FA"/>
    <w:p w14:paraId="6AB621A6" w14:textId="5562115C" w:rsidR="00BF67FA" w:rsidRPr="00BF67FA" w:rsidRDefault="00BF67FA" w:rsidP="00BF67FA">
      <w:r w:rsidRPr="00BF67FA">
        <w:t xml:space="preserve">The Department </w:t>
      </w:r>
      <w:sdt>
        <w:sdtPr>
          <w:id w:val="-1685592661"/>
          <w:placeholder>
            <w:docPart w:val="BC8D3D37564C4237B4A8547B9D5357E5"/>
          </w:placeholder>
        </w:sdtPr>
        <w:sdtContent>
          <w:r>
            <w:t>of Physical Therapy</w:t>
          </w:r>
        </w:sdtContent>
      </w:sdt>
      <w:r w:rsidRPr="00BF67FA">
        <w:t xml:space="preserve"> invites applications for a full-time tenured or probationary (tenure-track) position at the Assistant, Associate or Professor rank, commencing </w:t>
      </w:r>
      <w:sdt>
        <w:sdtPr>
          <w:id w:val="-1961871663"/>
          <w:placeholder>
            <w:docPart w:val="A56FC7B75EC045C9BD7428B14CB225EB"/>
          </w:placeholder>
        </w:sdtPr>
        <w:sdtContent>
          <w:r w:rsidR="00546F8C">
            <w:t>April</w:t>
          </w:r>
          <w:r>
            <w:t xml:space="preserve"> 1, 2026</w:t>
          </w:r>
        </w:sdtContent>
      </w:sdt>
      <w:r w:rsidRPr="00BF67FA">
        <w:t>, or on a date mutually agreed upon. Salary and rank will be commensurate with experience and qualifications.</w:t>
      </w:r>
    </w:p>
    <w:p w14:paraId="6835D1D1" w14:textId="42670A6E" w:rsidR="00BF67FA" w:rsidRPr="00BF67FA" w:rsidRDefault="00BF67FA" w:rsidP="00BF67FA">
      <w:r w:rsidRPr="00BF67FA">
        <w:t>The Department seeks a</w:t>
      </w:r>
      <w:r w:rsidR="00CF59A8">
        <w:t xml:space="preserve"> </w:t>
      </w:r>
      <w:r w:rsidRPr="00BF67FA">
        <w:t>scholar with a commitment to excellence in teaching and research. Exceptional candidates at any rank will be considered with the responsibilities and qualifications outlined below:</w:t>
      </w:r>
    </w:p>
    <w:p w14:paraId="328A6099" w14:textId="5A81D866" w:rsidR="00BF67FA" w:rsidRDefault="00BF67FA" w:rsidP="00BF67FA">
      <w:r>
        <w:t>Required</w:t>
      </w:r>
    </w:p>
    <w:p w14:paraId="375F4389" w14:textId="6473480B" w:rsidR="00BF67FA" w:rsidRDefault="00BF67FA" w:rsidP="00BF67FA">
      <w:pPr>
        <w:pStyle w:val="ListParagraph"/>
        <w:numPr>
          <w:ilvl w:val="0"/>
          <w:numId w:val="1"/>
        </w:numPr>
      </w:pPr>
      <w:r>
        <w:t>PhD or all but dissertation (ABD) PhD</w:t>
      </w:r>
    </w:p>
    <w:p w14:paraId="4B973B9E" w14:textId="2AA986D6" w:rsidR="00BF67FA" w:rsidRDefault="00BF67FA" w:rsidP="00BF67FA">
      <w:pPr>
        <w:pStyle w:val="ListParagraph"/>
        <w:numPr>
          <w:ilvl w:val="0"/>
          <w:numId w:val="1"/>
        </w:numPr>
      </w:pPr>
      <w:r>
        <w:t>Must be able to articulate a research program</w:t>
      </w:r>
    </w:p>
    <w:p w14:paraId="42AFE538" w14:textId="1AC51418" w:rsidR="00BF67FA" w:rsidRDefault="00BF67FA" w:rsidP="00BF67FA">
      <w:pPr>
        <w:pStyle w:val="ListParagraph"/>
        <w:numPr>
          <w:ilvl w:val="0"/>
          <w:numId w:val="1"/>
        </w:numPr>
      </w:pPr>
      <w:r>
        <w:t>Must be eligible for licensure in Manitoba as a Physical Therapist</w:t>
      </w:r>
    </w:p>
    <w:p w14:paraId="670810A7" w14:textId="6AC255F8" w:rsidR="00BA3A81" w:rsidRDefault="00BF67FA" w:rsidP="00BA3A81">
      <w:pPr>
        <w:pStyle w:val="ListParagraph"/>
        <w:numPr>
          <w:ilvl w:val="0"/>
          <w:numId w:val="1"/>
        </w:numPr>
      </w:pPr>
      <w:r>
        <w:t xml:space="preserve">Must have teaching experience or have completed teaching/learning course work at </w:t>
      </w:r>
      <w:r w:rsidR="00BA3A81">
        <w:t>a university level</w:t>
      </w:r>
    </w:p>
    <w:p w14:paraId="1FAD704A" w14:textId="77777777" w:rsidR="00BA3A81" w:rsidRDefault="00BA3A81" w:rsidP="00BA3A81"/>
    <w:p w14:paraId="75A03390" w14:textId="77777777" w:rsidR="00BA3A81" w:rsidRDefault="00BA3A81" w:rsidP="00BA3A81"/>
    <w:p w14:paraId="7C0357D9" w14:textId="15A0A9BF" w:rsidR="00BA3A81" w:rsidRPr="00637464" w:rsidRDefault="00BA3A81" w:rsidP="00BA3A81">
      <w:r w:rsidRPr="00637464">
        <w:t xml:space="preserve">The Department currently has </w:t>
      </w:r>
      <w:sdt>
        <w:sdtPr>
          <w:id w:val="1162818670"/>
        </w:sdtPr>
        <w:sdtContent>
          <w:r>
            <w:t>six</w:t>
          </w:r>
        </w:sdtContent>
      </w:sdt>
      <w:r w:rsidRPr="00637464">
        <w:t xml:space="preserve"> full time tenured and tenure-track faculty members and </w:t>
      </w:r>
      <w:sdt>
        <w:sdtPr>
          <w:id w:val="-2015139981"/>
        </w:sdtPr>
        <w:sdtContent>
          <w:r>
            <w:t xml:space="preserve">seven </w:t>
          </w:r>
        </w:sdtContent>
      </w:sdt>
      <w:r w:rsidRPr="00637464">
        <w:t xml:space="preserve"> instructors and offers a professional graduate program in </w:t>
      </w:r>
      <w:sdt>
        <w:sdtPr>
          <w:id w:val="-1334833833"/>
        </w:sdtPr>
        <w:sdtContent>
          <w:r>
            <w:t>Physical</w:t>
          </w:r>
          <w:r w:rsidRPr="00637464">
            <w:t xml:space="preserve"> Therapy. Faculty members also participate in the delivery of the Master of Science in Rehabilitation Sciences and the PhD in Applied Health Sciences. Research-focused faculty </w:t>
          </w:r>
          <w:r w:rsidRPr="00637464">
            <w:lastRenderedPageBreak/>
            <w:t>members conduct research in various fields.</w:t>
          </w:r>
        </w:sdtContent>
      </w:sdt>
      <w:r w:rsidRPr="00637464">
        <w:t xml:space="preserve"> Further information about the Department can be obtained from </w:t>
      </w:r>
      <w:sdt>
        <w:sdtPr>
          <w:id w:val="89433911"/>
        </w:sdtPr>
        <w:sdtContent>
          <w:hyperlink r:id="rId8" w:history="1">
            <w:r w:rsidRPr="00BA3A81">
              <w:rPr>
                <w:rStyle w:val="Hyperlink"/>
              </w:rPr>
              <w:t>Department of Physical Therapy | College of Rehabilitation Sciences | University of Manitoba</w:t>
            </w:r>
          </w:hyperlink>
        </w:sdtContent>
      </w:sdt>
      <w:bookmarkStart w:id="0" w:name="_Hlk61343089"/>
    </w:p>
    <w:sdt>
      <w:sdtPr>
        <w:id w:val="-210509271"/>
      </w:sdtPr>
      <w:sdtContent>
        <w:p w14:paraId="274E2163" w14:textId="77777777" w:rsidR="00BA3A81" w:rsidRPr="00637464" w:rsidRDefault="00BA3A81" w:rsidP="00BA3A81">
          <w:pPr>
            <w:rPr>
              <w:lang w:val="en-US"/>
            </w:rPr>
          </w:pPr>
          <w:r w:rsidRPr="00637464">
            <w:rPr>
              <w:b/>
              <w:bCs/>
              <w:lang w:val="en-US"/>
            </w:rPr>
            <w:t>The College of Rehabilitation Sciences</w:t>
          </w:r>
        </w:p>
        <w:p w14:paraId="7B6388AF" w14:textId="77777777" w:rsidR="00BA3A81" w:rsidRPr="00637464" w:rsidRDefault="00BA3A81" w:rsidP="00BA3A81">
          <w:pPr>
            <w:rPr>
              <w:lang w:val="en-US"/>
            </w:rPr>
          </w:pPr>
          <w:r w:rsidRPr="00637464">
            <w:rPr>
              <w:lang w:val="en-US"/>
            </w:rPr>
            <w:t>The College of Rehabilitation Sciences has a rich history of research, education, and service to systematically oppressed communities and is strategically working to provide high</w:t>
          </w:r>
          <w:r w:rsidRPr="00637464">
            <w:rPr>
              <w:rFonts w:ascii="Cambria Math" w:hAnsi="Cambria Math" w:cs="Cambria Math"/>
              <w:lang w:val="en-US"/>
            </w:rPr>
            <w:t>‐</w:t>
          </w:r>
          <w:r w:rsidRPr="00637464">
            <w:rPr>
              <w:lang w:val="en-US"/>
            </w:rPr>
            <w:t>quality graduate and undergraduate teaching and to extend community outreach. The college is one of six  in the Rady Faculty of Health Sciences.</w:t>
          </w:r>
        </w:p>
        <w:p w14:paraId="347FAAD8" w14:textId="77777777" w:rsidR="00BA3A81" w:rsidRPr="00637464" w:rsidRDefault="00BA3A81" w:rsidP="00BA3A81">
          <w:pPr>
            <w:rPr>
              <w:lang w:val="en-US"/>
            </w:rPr>
          </w:pPr>
        </w:p>
        <w:p w14:paraId="20C9F152" w14:textId="77777777" w:rsidR="00BA3A81" w:rsidRPr="00637464" w:rsidRDefault="00BA3A81" w:rsidP="00BA3A81">
          <w:pPr>
            <w:rPr>
              <w:b/>
              <w:bCs/>
              <w:lang w:val="en-US"/>
            </w:rPr>
          </w:pPr>
          <w:r w:rsidRPr="00637464">
            <w:rPr>
              <w:b/>
              <w:bCs/>
              <w:lang w:val="en-US"/>
            </w:rPr>
            <w:t>The City of Winnipeg</w:t>
          </w:r>
        </w:p>
        <w:p w14:paraId="7E3B89E3" w14:textId="77777777" w:rsidR="00BA3A81" w:rsidRPr="00637464" w:rsidRDefault="00BA3A81" w:rsidP="00BA3A81">
          <w:pPr>
            <w:rPr>
              <w:lang w:val="en-US"/>
            </w:rPr>
          </w:pPr>
          <w:r w:rsidRPr="00637464">
            <w:rPr>
              <w:lang w:val="en-US"/>
            </w:rPr>
            <w:t>The City of Winnipeg (</w:t>
          </w:r>
          <w:hyperlink r:id="rId9" w:history="1">
            <w:r w:rsidRPr="00637464">
              <w:rPr>
                <w:rStyle w:val="Hyperlink"/>
                <w:lang w:val="en-US"/>
              </w:rPr>
              <w:t>www.tourismwinnipeg.com</w:t>
            </w:r>
          </w:hyperlink>
          <w:r w:rsidRPr="00637464">
            <w:rPr>
              <w:lang w:val="en-US"/>
            </w:rPr>
            <w:t>), located where the Red and Assiniboine Rivers meet, is recognized for its vibrant, multicultural community and diverse culture. The city, with a growing population of more than 766,000, is home to internationally renowned festivals, galleries and museums, the historic Exchange District and The Forks, and ever-expanding research, education, and business sectors. From the Hudson Bay waters, across the farmland fields, to the pulse of the cities and towns, The Province of Manitoba's (</w:t>
          </w:r>
          <w:hyperlink r:id="rId10" w:history="1">
            <w:r w:rsidRPr="00637464">
              <w:rPr>
                <w:rStyle w:val="Hyperlink"/>
                <w:lang w:val="en-US"/>
              </w:rPr>
              <w:t>www.travelmanitoba.com</w:t>
            </w:r>
          </w:hyperlink>
          <w:r w:rsidRPr="00637464">
            <w:rPr>
              <w:lang w:val="en-US"/>
            </w:rPr>
            <w:t>) people and places - its 100,000 lakes, 92 provincial parks, winding river valleys and storied prairie skies - inspire.</w:t>
          </w:r>
        </w:p>
        <w:p w14:paraId="4D25C505" w14:textId="77777777" w:rsidR="00BA3A81" w:rsidRPr="00637464" w:rsidRDefault="00BA3A81" w:rsidP="00BA3A81">
          <w:pPr>
            <w:rPr>
              <w:lang w:val="en-US"/>
            </w:rPr>
          </w:pPr>
        </w:p>
        <w:p w14:paraId="3D043EE3" w14:textId="77777777" w:rsidR="00BA3A81" w:rsidRPr="00637464" w:rsidRDefault="00BA3A81" w:rsidP="00BA3A81">
          <w:pPr>
            <w:rPr>
              <w:b/>
              <w:bCs/>
              <w:lang w:val="en-US"/>
            </w:rPr>
          </w:pPr>
          <w:r w:rsidRPr="00637464">
            <w:rPr>
              <w:b/>
              <w:bCs/>
              <w:lang w:val="en-US"/>
            </w:rPr>
            <w:t>Applying for the position:</w:t>
          </w:r>
        </w:p>
        <w:p w14:paraId="66ED5DC8" w14:textId="77777777" w:rsidR="00BA3A81" w:rsidRDefault="00BA3A81" w:rsidP="00BA3A81">
          <w:r w:rsidRPr="00503551">
            <w:t>The University of Manitoba, the Rady Faculty of Health Sciences and its constituent colleges are committed to the university principles of equity, diversity &amp; inclusion and the Faculty principles of equity, access and participation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p>
        <w:p w14:paraId="3B33C142" w14:textId="77777777" w:rsidR="00BA3A81" w:rsidRPr="00CD750C" w:rsidRDefault="00BA3A81" w:rsidP="00BA3A81">
          <w:r w:rsidRPr="00CD750C">
            <w:t>If you require accommodation supports during the recruitment process, please contact </w:t>
          </w:r>
          <w:hyperlink r:id="rId11" w:history="1">
            <w:r w:rsidRPr="00CD750C">
              <w:rPr>
                <w:rStyle w:val="Hyperlink"/>
              </w:rPr>
              <w:t>UM.Accommodation@umanitoba.ca</w:t>
            </w:r>
          </w:hyperlink>
          <w:r w:rsidRPr="00CD750C">
            <w:t> or 204-474-7195. Please note this contact information is for accommodation reasons only.</w:t>
          </w:r>
        </w:p>
        <w:p w14:paraId="5295E38E" w14:textId="3311B44F" w:rsidR="00EB2909" w:rsidRPr="00EB2909" w:rsidRDefault="00EB2909" w:rsidP="00EB2909">
          <w:r w:rsidRPr="00EB2909">
            <w:lastRenderedPageBreak/>
            <w:t>Candidates are encouraged to self-identify, preference will be given to candidates who identify as a member of an Indigenous community (First Nations, Métis, Inuit) or systemically marginalized and historically disadvantaged groups</w:t>
          </w:r>
          <w:r>
            <w:t>.</w:t>
          </w:r>
          <w:r w:rsidRPr="00EB2909">
            <w:t xml:space="preserve">  </w:t>
          </w:r>
        </w:p>
        <w:p w14:paraId="4B89E7A1" w14:textId="581F0A4F" w:rsidR="00BA3A81" w:rsidRDefault="00BA3A81" w:rsidP="00BA3A81">
          <w:pPr>
            <w:rPr>
              <w:lang w:val="en-US"/>
            </w:rPr>
          </w:pPr>
          <w:r w:rsidRPr="00637464">
            <w:rPr>
              <w:lang w:val="en-US"/>
            </w:rPr>
            <w:t>An inclusive, open, and diverse community is essential to excellence and fosters voices that have been ignored or discouraged. To address the Rady Faculty of Health Sciences commitment to equity, access, and participation, and in recognition of the underrepresentation of members of historically and currently</w:t>
          </w:r>
          <w:r>
            <w:rPr>
              <w:lang w:val="en-US"/>
            </w:rPr>
            <w:t xml:space="preserve"> </w:t>
          </w:r>
          <w:r w:rsidRPr="00637464">
            <w:rPr>
              <w:lang w:val="en-US"/>
            </w:rPr>
            <w:t xml:space="preserve">excluded groups, we take proactive measures including implicit bias training for all hiring panels. We strive for diversity and cultural safety throughout the hiring process </w:t>
          </w:r>
          <w:r>
            <w:rPr>
              <w:lang w:val="en-US"/>
            </w:rPr>
            <w:t>(</w:t>
          </w:r>
          <w:r w:rsidRPr="00637464">
            <w:rPr>
              <w:lang w:val="en-US"/>
            </w:rPr>
            <w:t>hiring panels, short-lists of candidates, interviews</w:t>
          </w:r>
          <w:r>
            <w:rPr>
              <w:lang w:val="en-US"/>
            </w:rPr>
            <w:t>)</w:t>
          </w:r>
          <w:r w:rsidRPr="00637464">
            <w:rPr>
              <w:lang w:val="en-US"/>
            </w:rPr>
            <w:t xml:space="preserve">. </w:t>
          </w:r>
          <w:r>
            <w:rPr>
              <w:lang w:val="en-US"/>
            </w:rPr>
            <w:t xml:space="preserve">The University acknowledges the potential impact that Career Interruptions and Personal Circumstances can have on an applicant’s record of research achievement.  Measures will be taken to ensure that these leaves will be taken into careful consideration during the evaluation process.  </w:t>
          </w:r>
        </w:p>
        <w:p w14:paraId="0487DF7D" w14:textId="77777777" w:rsidR="00BA3A81" w:rsidRDefault="00BA3A81" w:rsidP="00BA3A81">
          <w:pPr>
            <w:rPr>
              <w:lang w:val="en-US"/>
            </w:rPr>
          </w:pPr>
          <w:r>
            <w:rPr>
              <w:lang w:val="en-US"/>
            </w:rPr>
            <w:t>We encourage you to self-identify aspects of your identity that position you to bring currently underrepresented viewpoints, expertise and forms of excellence to this role.</w:t>
          </w:r>
        </w:p>
        <w:p w14:paraId="5D0E5C5B" w14:textId="593FB137" w:rsidR="00BA3A81" w:rsidRPr="00637464" w:rsidRDefault="00BA3A81" w:rsidP="00BA3A81">
          <w:pPr>
            <w:rPr>
              <w:lang w:val="en-US"/>
            </w:rPr>
          </w:pPr>
          <w:r w:rsidRPr="00637464">
            <w:rPr>
              <w:lang w:val="en-US"/>
            </w:rPr>
            <w:t>Application materials will be handled in accordance with the protection of privacy provisions of The Freedom of Information and Protection of Privacy Act (Manitoba). Please note that all application materials will be provided to participating members of the search process.</w:t>
          </w:r>
        </w:p>
        <w:p w14:paraId="0AF9E681" w14:textId="77777777" w:rsidR="00BA3A81" w:rsidRPr="00341742" w:rsidRDefault="00BA3A81" w:rsidP="00BA3A81">
          <w:pPr>
            <w:rPr>
              <w:lang w:val="en-US"/>
            </w:rPr>
          </w:pPr>
          <w:r w:rsidRPr="00637464">
            <w:rPr>
              <w:lang w:val="en-US"/>
            </w:rPr>
            <w:t xml:space="preserve">If you require accommodation support during the application and recruitment process, please contact </w:t>
          </w:r>
          <w:hyperlink r:id="rId12" w:history="1">
            <w:r w:rsidRPr="00637464">
              <w:rPr>
                <w:rStyle w:val="Hyperlink"/>
                <w:lang w:val="en-US"/>
              </w:rPr>
              <w:t>UM.Accommodation@umanitoba.ca</w:t>
            </w:r>
          </w:hyperlink>
          <w:r w:rsidRPr="00637464">
            <w:rPr>
              <w:lang w:val="en-US"/>
            </w:rPr>
            <w:t xml:space="preserve"> or 204-474-7195. Please note this contact information is for accommodation reasons only. This document is available in alternative formats. For assistance please contact Liane Allen at </w:t>
          </w:r>
          <w:hyperlink r:id="rId13" w:history="1">
            <w:r w:rsidRPr="00637464">
              <w:rPr>
                <w:rStyle w:val="Hyperlink"/>
                <w:lang w:val="en-US"/>
              </w:rPr>
              <w:t>Liane.Allen@umanitoba.ca</w:t>
            </w:r>
          </w:hyperlink>
        </w:p>
      </w:sdtContent>
    </w:sdt>
    <w:p w14:paraId="300C955E" w14:textId="10BC09DE" w:rsidR="00BA3A81" w:rsidRPr="00637464" w:rsidRDefault="00BA3A81" w:rsidP="00BA3A81">
      <w:r w:rsidRPr="00637464">
        <w:t xml:space="preserve">Applications </w:t>
      </w:r>
      <w:r w:rsidR="005A3FB7">
        <w:t>must include</w:t>
      </w:r>
      <w:r w:rsidRPr="00637464">
        <w:t xml:space="preserve"> a curriculum vitae, positionality statement, a description of teaching philosophy (maximum of two pages), a summary of research interests including a research plan (maximum of 3 pages), and contact information for three references</w:t>
      </w:r>
      <w:r w:rsidR="005A3FB7">
        <w:t>.</w:t>
      </w:r>
    </w:p>
    <w:sdt>
      <w:sdtPr>
        <w:id w:val="-152753092"/>
      </w:sdtPr>
      <w:sdtContent>
        <w:p w14:paraId="12B71493" w14:textId="77777777" w:rsidR="005A3FB7" w:rsidRPr="005A3FB7" w:rsidRDefault="005A3FB7" w:rsidP="005A3FB7">
          <w:pPr>
            <w:rPr>
              <w:b/>
              <w:bCs/>
              <w:lang w:val="en-US"/>
            </w:rPr>
          </w:pPr>
          <w:r>
            <w:t xml:space="preserve">Please apply through the following link </w:t>
          </w:r>
          <w:hyperlink r:id="rId14" w:history="1">
            <w:r w:rsidRPr="005A3FB7">
              <w:rPr>
                <w:rStyle w:val="Hyperlink"/>
                <w:b/>
                <w:bCs/>
                <w:lang w:val="en-US"/>
              </w:rPr>
              <w:t>https://viprecprod.ad.umanitoba.ca/default.aspx?REQ_ID=</w:t>
            </w:r>
            <w:r w:rsidRPr="005A3FB7">
              <w:rPr>
                <w:rStyle w:val="Hyperlink"/>
                <w:lang w:val="en-US"/>
              </w:rPr>
              <w:t>43482</w:t>
            </w:r>
          </w:hyperlink>
          <w:r w:rsidRPr="005A3FB7">
            <w:rPr>
              <w:lang w:val="en-US"/>
            </w:rPr>
            <w:t xml:space="preserve"> </w:t>
          </w:r>
          <w:r w:rsidRPr="005A3FB7">
            <w:rPr>
              <w:b/>
              <w:bCs/>
              <w:lang w:val="en-US"/>
            </w:rPr>
            <w:t> </w:t>
          </w:r>
        </w:p>
        <w:p w14:paraId="1F0A719B" w14:textId="149D14AF" w:rsidR="00BA3A81" w:rsidRPr="00637464" w:rsidRDefault="00000000" w:rsidP="005A3FB7"/>
      </w:sdtContent>
    </w:sdt>
    <w:p w14:paraId="6EB510A9" w14:textId="4128E264" w:rsidR="00BA3A81" w:rsidRPr="00637464" w:rsidRDefault="00BA3A81" w:rsidP="00BA3A81"/>
    <w:p w14:paraId="334D1CEE" w14:textId="37FB115D" w:rsidR="00BA3A81" w:rsidRPr="00637464" w:rsidRDefault="00BA3A81" w:rsidP="00BA3A81">
      <w:pPr>
        <w:rPr>
          <w:lang w:val="en-US"/>
        </w:rPr>
      </w:pPr>
      <w:r w:rsidRPr="00637464">
        <w:rPr>
          <w:lang w:val="en-US"/>
        </w:rPr>
        <w:t xml:space="preserve">Please ensure to specify position number </w:t>
      </w:r>
      <w:sdt>
        <w:sdtPr>
          <w:id w:val="634294171"/>
        </w:sdtPr>
        <w:sdtContent>
          <w:r>
            <w:t>36890</w:t>
          </w:r>
        </w:sdtContent>
      </w:sdt>
      <w:r w:rsidRPr="00637464">
        <w:rPr>
          <w:lang w:val="en-US"/>
        </w:rPr>
        <w:t xml:space="preserve"> in the application. For further information contact the Search Committee Chair at </w:t>
      </w:r>
      <w:hyperlink r:id="rId15" w:history="1">
        <w:r w:rsidRPr="00637464">
          <w:rPr>
            <w:rStyle w:val="Hyperlink"/>
            <w:lang w:val="en-US"/>
          </w:rPr>
          <w:t>Reg.Urbanowski@umanitoba.ca</w:t>
        </w:r>
      </w:hyperlink>
      <w:r w:rsidRPr="00637464">
        <w:t xml:space="preserve"> </w:t>
      </w:r>
    </w:p>
    <w:p w14:paraId="305BA1EA" w14:textId="77777777" w:rsidR="00BA3A81" w:rsidRPr="00637464" w:rsidRDefault="00BA3A81" w:rsidP="00BA3A81"/>
    <w:p w14:paraId="465F647A" w14:textId="2F9AA650" w:rsidR="00BA3A81" w:rsidRPr="00637464" w:rsidRDefault="00BA3A81" w:rsidP="00BA3A81">
      <w:r w:rsidRPr="00637464">
        <w:t xml:space="preserve">The closing date for receipt of applications is </w:t>
      </w:r>
      <w:sdt>
        <w:sdtPr>
          <w:id w:val="-1660229632"/>
        </w:sdtPr>
        <w:sdtContent>
          <w:r w:rsidR="00EB2909">
            <w:t>February 15</w:t>
          </w:r>
          <w:r>
            <w:t>, 2026</w:t>
          </w:r>
          <w:r w:rsidRPr="00637464">
            <w:t>, or until filled</w:t>
          </w:r>
        </w:sdtContent>
      </w:sdt>
      <w:r w:rsidRPr="00637464">
        <w:t xml:space="preserve">. </w:t>
      </w:r>
      <w:bookmarkEnd w:id="0"/>
    </w:p>
    <w:p w14:paraId="549E6753" w14:textId="77777777" w:rsidR="00BA3A81" w:rsidRPr="00637464" w:rsidRDefault="00BA3A81" w:rsidP="00BA3A81"/>
    <w:p w14:paraId="5BEEAE2C" w14:textId="77777777" w:rsidR="00BA3A81" w:rsidRPr="00637464" w:rsidRDefault="00BA3A81" w:rsidP="00BA3A81">
      <w:pPr>
        <w:rPr>
          <w:lang w:val="en-US"/>
        </w:rPr>
      </w:pPr>
    </w:p>
    <w:p w14:paraId="6E9CB1B6" w14:textId="77777777" w:rsidR="00BA3A81" w:rsidRPr="00637464" w:rsidRDefault="00BA3A81" w:rsidP="00BA3A81"/>
    <w:p w14:paraId="0C5A8A42" w14:textId="77777777" w:rsidR="00BA3A81" w:rsidRPr="00637464" w:rsidRDefault="00BA3A81" w:rsidP="00BA3A81"/>
    <w:p w14:paraId="0876B243" w14:textId="77777777" w:rsidR="00BA3A81" w:rsidRDefault="00BA3A81" w:rsidP="00BA3A81"/>
    <w:p w14:paraId="4220B66D" w14:textId="77777777" w:rsidR="00BA3A81" w:rsidRDefault="00BA3A81" w:rsidP="00BA3A81"/>
    <w:sectPr w:rsidR="00BA3A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7062"/>
    <w:multiLevelType w:val="hybridMultilevel"/>
    <w:tmpl w:val="6C207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485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FA"/>
    <w:rsid w:val="00061846"/>
    <w:rsid w:val="000A4438"/>
    <w:rsid w:val="000F5311"/>
    <w:rsid w:val="001A0301"/>
    <w:rsid w:val="002273A6"/>
    <w:rsid w:val="002854BF"/>
    <w:rsid w:val="004554D6"/>
    <w:rsid w:val="00546F8C"/>
    <w:rsid w:val="005A3FB7"/>
    <w:rsid w:val="005A434D"/>
    <w:rsid w:val="005C0C4D"/>
    <w:rsid w:val="006F5565"/>
    <w:rsid w:val="00705EA2"/>
    <w:rsid w:val="007F19E7"/>
    <w:rsid w:val="008347D5"/>
    <w:rsid w:val="009529DA"/>
    <w:rsid w:val="009C49E8"/>
    <w:rsid w:val="00A272C8"/>
    <w:rsid w:val="00B417F8"/>
    <w:rsid w:val="00B65AF8"/>
    <w:rsid w:val="00BA3A81"/>
    <w:rsid w:val="00BF67FA"/>
    <w:rsid w:val="00C426E0"/>
    <w:rsid w:val="00CE31C9"/>
    <w:rsid w:val="00CF59A8"/>
    <w:rsid w:val="00D13963"/>
    <w:rsid w:val="00D52D1F"/>
    <w:rsid w:val="00E41A60"/>
    <w:rsid w:val="00EB2909"/>
    <w:rsid w:val="00F365FE"/>
    <w:rsid w:val="00FD6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DD61"/>
  <w15:chartTrackingRefBased/>
  <w15:docId w15:val="{ACAACE8C-EF6A-48B2-B578-741E1BE7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7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7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7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7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7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7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7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7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7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7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7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7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7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7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7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7FA"/>
    <w:rPr>
      <w:rFonts w:eastAsiaTheme="majorEastAsia" w:cstheme="majorBidi"/>
      <w:color w:val="272727" w:themeColor="text1" w:themeTint="D8"/>
    </w:rPr>
  </w:style>
  <w:style w:type="paragraph" w:styleId="Title">
    <w:name w:val="Title"/>
    <w:basedOn w:val="Normal"/>
    <w:next w:val="Normal"/>
    <w:link w:val="TitleChar"/>
    <w:uiPriority w:val="10"/>
    <w:qFormat/>
    <w:rsid w:val="00BF6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7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7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7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7FA"/>
    <w:pPr>
      <w:spacing w:before="160"/>
      <w:jc w:val="center"/>
    </w:pPr>
    <w:rPr>
      <w:i/>
      <w:iCs/>
      <w:color w:val="404040" w:themeColor="text1" w:themeTint="BF"/>
    </w:rPr>
  </w:style>
  <w:style w:type="character" w:customStyle="1" w:styleId="QuoteChar">
    <w:name w:val="Quote Char"/>
    <w:basedOn w:val="DefaultParagraphFont"/>
    <w:link w:val="Quote"/>
    <w:uiPriority w:val="29"/>
    <w:rsid w:val="00BF67FA"/>
    <w:rPr>
      <w:i/>
      <w:iCs/>
      <w:color w:val="404040" w:themeColor="text1" w:themeTint="BF"/>
    </w:rPr>
  </w:style>
  <w:style w:type="paragraph" w:styleId="ListParagraph">
    <w:name w:val="List Paragraph"/>
    <w:basedOn w:val="Normal"/>
    <w:uiPriority w:val="34"/>
    <w:qFormat/>
    <w:rsid w:val="00BF67FA"/>
    <w:pPr>
      <w:ind w:left="720"/>
      <w:contextualSpacing/>
    </w:pPr>
  </w:style>
  <w:style w:type="character" w:styleId="IntenseEmphasis">
    <w:name w:val="Intense Emphasis"/>
    <w:basedOn w:val="DefaultParagraphFont"/>
    <w:uiPriority w:val="21"/>
    <w:qFormat/>
    <w:rsid w:val="00BF67FA"/>
    <w:rPr>
      <w:i/>
      <w:iCs/>
      <w:color w:val="0F4761" w:themeColor="accent1" w:themeShade="BF"/>
    </w:rPr>
  </w:style>
  <w:style w:type="paragraph" w:styleId="IntenseQuote">
    <w:name w:val="Intense Quote"/>
    <w:basedOn w:val="Normal"/>
    <w:next w:val="Normal"/>
    <w:link w:val="IntenseQuoteChar"/>
    <w:uiPriority w:val="30"/>
    <w:qFormat/>
    <w:rsid w:val="00BF6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7FA"/>
    <w:rPr>
      <w:i/>
      <w:iCs/>
      <w:color w:val="0F4761" w:themeColor="accent1" w:themeShade="BF"/>
    </w:rPr>
  </w:style>
  <w:style w:type="character" w:styleId="IntenseReference">
    <w:name w:val="Intense Reference"/>
    <w:basedOn w:val="DefaultParagraphFont"/>
    <w:uiPriority w:val="32"/>
    <w:qFormat/>
    <w:rsid w:val="00BF67FA"/>
    <w:rPr>
      <w:b/>
      <w:bCs/>
      <w:smallCaps/>
      <w:color w:val="0F4761" w:themeColor="accent1" w:themeShade="BF"/>
      <w:spacing w:val="5"/>
    </w:rPr>
  </w:style>
  <w:style w:type="character" w:styleId="Hyperlink">
    <w:name w:val="Hyperlink"/>
    <w:basedOn w:val="DefaultParagraphFont"/>
    <w:uiPriority w:val="99"/>
    <w:unhideWhenUsed/>
    <w:rsid w:val="00BF67FA"/>
    <w:rPr>
      <w:color w:val="467886" w:themeColor="hyperlink"/>
      <w:u w:val="single"/>
    </w:rPr>
  </w:style>
  <w:style w:type="character" w:styleId="UnresolvedMention">
    <w:name w:val="Unresolved Mention"/>
    <w:basedOn w:val="DefaultParagraphFont"/>
    <w:uiPriority w:val="99"/>
    <w:semiHidden/>
    <w:unhideWhenUsed/>
    <w:rsid w:val="00BF6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9467">
      <w:bodyDiv w:val="1"/>
      <w:marLeft w:val="0"/>
      <w:marRight w:val="0"/>
      <w:marTop w:val="0"/>
      <w:marBottom w:val="0"/>
      <w:divBdr>
        <w:top w:val="none" w:sz="0" w:space="0" w:color="auto"/>
        <w:left w:val="none" w:sz="0" w:space="0" w:color="auto"/>
        <w:bottom w:val="none" w:sz="0" w:space="0" w:color="auto"/>
        <w:right w:val="none" w:sz="0" w:space="0" w:color="auto"/>
      </w:divBdr>
    </w:div>
    <w:div w:id="377707047">
      <w:bodyDiv w:val="1"/>
      <w:marLeft w:val="0"/>
      <w:marRight w:val="0"/>
      <w:marTop w:val="0"/>
      <w:marBottom w:val="0"/>
      <w:divBdr>
        <w:top w:val="none" w:sz="0" w:space="0" w:color="auto"/>
        <w:left w:val="none" w:sz="0" w:space="0" w:color="auto"/>
        <w:bottom w:val="none" w:sz="0" w:space="0" w:color="auto"/>
        <w:right w:val="none" w:sz="0" w:space="0" w:color="auto"/>
      </w:divBdr>
    </w:div>
    <w:div w:id="1429160503">
      <w:bodyDiv w:val="1"/>
      <w:marLeft w:val="0"/>
      <w:marRight w:val="0"/>
      <w:marTop w:val="0"/>
      <w:marBottom w:val="0"/>
      <w:divBdr>
        <w:top w:val="none" w:sz="0" w:space="0" w:color="auto"/>
        <w:left w:val="none" w:sz="0" w:space="0" w:color="auto"/>
        <w:bottom w:val="none" w:sz="0" w:space="0" w:color="auto"/>
        <w:right w:val="none" w:sz="0" w:space="0" w:color="auto"/>
      </w:divBdr>
    </w:div>
    <w:div w:id="1518810256">
      <w:bodyDiv w:val="1"/>
      <w:marLeft w:val="0"/>
      <w:marRight w:val="0"/>
      <w:marTop w:val="0"/>
      <w:marBottom w:val="0"/>
      <w:divBdr>
        <w:top w:val="none" w:sz="0" w:space="0" w:color="auto"/>
        <w:left w:val="none" w:sz="0" w:space="0" w:color="auto"/>
        <w:bottom w:val="none" w:sz="0" w:space="0" w:color="auto"/>
        <w:right w:val="none" w:sz="0" w:space="0" w:color="auto"/>
      </w:divBdr>
    </w:div>
    <w:div w:id="1543978927">
      <w:bodyDiv w:val="1"/>
      <w:marLeft w:val="0"/>
      <w:marRight w:val="0"/>
      <w:marTop w:val="0"/>
      <w:marBottom w:val="0"/>
      <w:divBdr>
        <w:top w:val="none" w:sz="0" w:space="0" w:color="auto"/>
        <w:left w:val="none" w:sz="0" w:space="0" w:color="auto"/>
        <w:bottom w:val="none" w:sz="0" w:space="0" w:color="auto"/>
        <w:right w:val="none" w:sz="0" w:space="0" w:color="auto"/>
      </w:divBdr>
    </w:div>
    <w:div w:id="197560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nitoba.ca/rehabilitation-sciences/physical-therapy" TargetMode="External"/><Relationship Id="rId13" Type="http://schemas.openxmlformats.org/officeDocument/2006/relationships/hyperlink" Target="mailto:Liane.Allen@umanitoba.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M.Accommodation@umanitoba.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UM.Accommodation@umanitoba.ca" TargetMode="External"/><Relationship Id="rId5" Type="http://schemas.openxmlformats.org/officeDocument/2006/relationships/styles" Target="styles.xml"/><Relationship Id="rId15" Type="http://schemas.openxmlformats.org/officeDocument/2006/relationships/hyperlink" Target="mailto:Reg.Urbanowski@umanitoba.ca" TargetMode="External"/><Relationship Id="rId10" Type="http://schemas.openxmlformats.org/officeDocument/2006/relationships/hyperlink" Target="http://www.travelmanitoba.com" TargetMode="External"/><Relationship Id="rId4" Type="http://schemas.openxmlformats.org/officeDocument/2006/relationships/numbering" Target="numbering.xml"/><Relationship Id="rId9" Type="http://schemas.openxmlformats.org/officeDocument/2006/relationships/hyperlink" Target="http://www.tourismwinnipeg.com" TargetMode="External"/><Relationship Id="rId14" Type="http://schemas.openxmlformats.org/officeDocument/2006/relationships/hyperlink" Target="https://viprecprod.ad.umanitoba.ca/default.aspx?REQ_ID=4348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2D6F9438AB422DB2BB526CA101D02B"/>
        <w:category>
          <w:name w:val="General"/>
          <w:gallery w:val="placeholder"/>
        </w:category>
        <w:types>
          <w:type w:val="bbPlcHdr"/>
        </w:types>
        <w:behaviors>
          <w:behavior w:val="content"/>
        </w:behaviors>
        <w:guid w:val="{ED31C08B-7953-4F24-A8B1-2ED7158904AB}"/>
      </w:docPartPr>
      <w:docPartBody>
        <w:p w:rsidR="000F3AA2" w:rsidRDefault="008C7CA9" w:rsidP="008C7CA9">
          <w:pPr>
            <w:pStyle w:val="412D6F9438AB422DB2BB526CA101D02B"/>
          </w:pPr>
          <w:r>
            <w:rPr>
              <w:rStyle w:val="PlaceholderText"/>
              <w:rFonts w:ascii="Arial" w:hAnsi="Arial" w:cs="Arial"/>
            </w:rPr>
            <w:t>Insert date</w:t>
          </w:r>
        </w:p>
      </w:docPartBody>
    </w:docPart>
    <w:docPart>
      <w:docPartPr>
        <w:name w:val="43C85D679E1942689FCF53E5CDEC42EA"/>
        <w:category>
          <w:name w:val="General"/>
          <w:gallery w:val="placeholder"/>
        </w:category>
        <w:types>
          <w:type w:val="bbPlcHdr"/>
        </w:types>
        <w:behaviors>
          <w:behavior w:val="content"/>
        </w:behaviors>
        <w:guid w:val="{5C744C86-772B-4A35-A61E-CE7D04403E3B}"/>
      </w:docPartPr>
      <w:docPartBody>
        <w:p w:rsidR="000F3AA2" w:rsidRDefault="008C7CA9" w:rsidP="008C7CA9">
          <w:pPr>
            <w:pStyle w:val="43C85D679E1942689FCF53E5CDEC42EA"/>
          </w:pPr>
          <w:r>
            <w:rPr>
              <w:rFonts w:ascii="Arial" w:eastAsia="Arial" w:hAnsi="Arial" w:cs="Arial"/>
            </w:rPr>
            <w:t>Insert hard closing date or ‘Posting may remain open beyond the date of xxxx, until filled.’</w:t>
          </w:r>
        </w:p>
      </w:docPartBody>
    </w:docPart>
    <w:docPart>
      <w:docPartPr>
        <w:name w:val="5A9B493BE7C44B32A16A123C6219CE97"/>
        <w:category>
          <w:name w:val="General"/>
          <w:gallery w:val="placeholder"/>
        </w:category>
        <w:types>
          <w:type w:val="bbPlcHdr"/>
        </w:types>
        <w:behaviors>
          <w:behavior w:val="content"/>
        </w:behaviors>
        <w:guid w:val="{C701070C-71EE-4969-9837-0769ACD0726B}"/>
      </w:docPartPr>
      <w:docPartBody>
        <w:p w:rsidR="000F3AA2" w:rsidRDefault="008C7CA9" w:rsidP="008C7CA9">
          <w:pPr>
            <w:pStyle w:val="5A9B493BE7C44B32A16A123C6219CE97"/>
          </w:pPr>
          <w:r>
            <w:rPr>
              <w:rFonts w:ascii="Arial" w:hAnsi="Arial" w:cs="Arial"/>
            </w:rPr>
            <w:t>Insert name</w:t>
          </w:r>
        </w:p>
      </w:docPartBody>
    </w:docPart>
    <w:docPart>
      <w:docPartPr>
        <w:name w:val="053CCF39EDDC435BA5B76FC7579318D6"/>
        <w:category>
          <w:name w:val="General"/>
          <w:gallery w:val="placeholder"/>
        </w:category>
        <w:types>
          <w:type w:val="bbPlcHdr"/>
        </w:types>
        <w:behaviors>
          <w:behavior w:val="content"/>
        </w:behaviors>
        <w:guid w:val="{ECF97722-6606-4683-809B-A193EC520D11}"/>
      </w:docPartPr>
      <w:docPartBody>
        <w:p w:rsidR="000F3AA2" w:rsidRDefault="008C7CA9" w:rsidP="008C7CA9">
          <w:pPr>
            <w:pStyle w:val="053CCF39EDDC435BA5B76FC7579318D6"/>
          </w:pPr>
          <w:r>
            <w:rPr>
              <w:rFonts w:ascii="Arial" w:hAnsi="Arial" w:cs="Arial"/>
            </w:rPr>
            <w:t>Insert name</w:t>
          </w:r>
        </w:p>
      </w:docPartBody>
    </w:docPart>
    <w:docPart>
      <w:docPartPr>
        <w:name w:val="241687A7202A4DA9961E99AC1E186C32"/>
        <w:category>
          <w:name w:val="General"/>
          <w:gallery w:val="placeholder"/>
        </w:category>
        <w:types>
          <w:type w:val="bbPlcHdr"/>
        </w:types>
        <w:behaviors>
          <w:behavior w:val="content"/>
        </w:behaviors>
        <w:guid w:val="{2BB33132-8983-4BE0-BA21-E79B69FB8241}"/>
      </w:docPartPr>
      <w:docPartBody>
        <w:p w:rsidR="000F3AA2" w:rsidRDefault="008C7CA9" w:rsidP="008C7CA9">
          <w:pPr>
            <w:pStyle w:val="241687A7202A4DA9961E99AC1E186C32"/>
          </w:pPr>
          <w:r>
            <w:rPr>
              <w:rFonts w:ascii="Arial" w:hAnsi="Arial" w:cs="Arial"/>
            </w:rPr>
            <w:t>Insert number</w:t>
          </w:r>
        </w:p>
      </w:docPartBody>
    </w:docPart>
    <w:docPart>
      <w:docPartPr>
        <w:name w:val="BC8D3D37564C4237B4A8547B9D5357E5"/>
        <w:category>
          <w:name w:val="General"/>
          <w:gallery w:val="placeholder"/>
        </w:category>
        <w:types>
          <w:type w:val="bbPlcHdr"/>
        </w:types>
        <w:behaviors>
          <w:behavior w:val="content"/>
        </w:behaviors>
        <w:guid w:val="{E6C17A90-8712-4C67-AE41-D09BC6782D8A}"/>
      </w:docPartPr>
      <w:docPartBody>
        <w:p w:rsidR="000F3AA2" w:rsidRDefault="008C7CA9" w:rsidP="008C7CA9">
          <w:pPr>
            <w:pStyle w:val="BC8D3D37564C4237B4A8547B9D5357E5"/>
          </w:pPr>
          <w:r>
            <w:rPr>
              <w:rFonts w:ascii="Arial" w:hAnsi="Arial" w:cs="Arial"/>
            </w:rPr>
            <w:t>Insert name</w:t>
          </w:r>
        </w:p>
      </w:docPartBody>
    </w:docPart>
    <w:docPart>
      <w:docPartPr>
        <w:name w:val="A56FC7B75EC045C9BD7428B14CB225EB"/>
        <w:category>
          <w:name w:val="General"/>
          <w:gallery w:val="placeholder"/>
        </w:category>
        <w:types>
          <w:type w:val="bbPlcHdr"/>
        </w:types>
        <w:behaviors>
          <w:behavior w:val="content"/>
        </w:behaviors>
        <w:guid w:val="{37D8C4BF-98F6-479A-991E-0F064D08EAA8}"/>
      </w:docPartPr>
      <w:docPartBody>
        <w:p w:rsidR="000F3AA2" w:rsidRDefault="008C7CA9" w:rsidP="008C7CA9">
          <w:pPr>
            <w:pStyle w:val="A56FC7B75EC045C9BD7428B14CB225EB"/>
          </w:pPr>
          <w:r>
            <w:rPr>
              <w:rStyle w:val="PlaceholderText"/>
              <w:rFonts w:ascii="Arial" w:hAnsi="Arial" w:cs="Arial"/>
            </w:rPr>
            <w:t>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A9"/>
    <w:rsid w:val="00061846"/>
    <w:rsid w:val="000F3AA2"/>
    <w:rsid w:val="000F5311"/>
    <w:rsid w:val="002854BF"/>
    <w:rsid w:val="003E0F25"/>
    <w:rsid w:val="004554D6"/>
    <w:rsid w:val="005A434D"/>
    <w:rsid w:val="005D6015"/>
    <w:rsid w:val="00631213"/>
    <w:rsid w:val="008347D5"/>
    <w:rsid w:val="008C7CA9"/>
    <w:rsid w:val="009C49E8"/>
    <w:rsid w:val="009D04C7"/>
    <w:rsid w:val="00A272C8"/>
    <w:rsid w:val="00AF0582"/>
    <w:rsid w:val="00B417F8"/>
    <w:rsid w:val="00B65AF8"/>
    <w:rsid w:val="00C426E0"/>
    <w:rsid w:val="00CB58EC"/>
    <w:rsid w:val="00D13963"/>
    <w:rsid w:val="00D57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CA9"/>
  </w:style>
  <w:style w:type="character" w:styleId="Hyperlink">
    <w:name w:val="Hyperlink"/>
    <w:basedOn w:val="DefaultParagraphFont"/>
    <w:uiPriority w:val="99"/>
    <w:semiHidden/>
    <w:unhideWhenUsed/>
    <w:rsid w:val="008C7CA9"/>
    <w:rPr>
      <w:color w:val="0563C1"/>
      <w:u w:val="single"/>
    </w:rPr>
  </w:style>
  <w:style w:type="paragraph" w:customStyle="1" w:styleId="412D6F9438AB422DB2BB526CA101D02B">
    <w:name w:val="412D6F9438AB422DB2BB526CA101D02B"/>
    <w:rsid w:val="008C7CA9"/>
  </w:style>
  <w:style w:type="paragraph" w:customStyle="1" w:styleId="43C85D679E1942689FCF53E5CDEC42EA">
    <w:name w:val="43C85D679E1942689FCF53E5CDEC42EA"/>
    <w:rsid w:val="008C7CA9"/>
  </w:style>
  <w:style w:type="paragraph" w:customStyle="1" w:styleId="5A9B493BE7C44B32A16A123C6219CE97">
    <w:name w:val="5A9B493BE7C44B32A16A123C6219CE97"/>
    <w:rsid w:val="008C7CA9"/>
  </w:style>
  <w:style w:type="paragraph" w:customStyle="1" w:styleId="053CCF39EDDC435BA5B76FC7579318D6">
    <w:name w:val="053CCF39EDDC435BA5B76FC7579318D6"/>
    <w:rsid w:val="008C7CA9"/>
  </w:style>
  <w:style w:type="paragraph" w:customStyle="1" w:styleId="241687A7202A4DA9961E99AC1E186C32">
    <w:name w:val="241687A7202A4DA9961E99AC1E186C32"/>
    <w:rsid w:val="008C7CA9"/>
  </w:style>
  <w:style w:type="paragraph" w:customStyle="1" w:styleId="BC8D3D37564C4237B4A8547B9D5357E5">
    <w:name w:val="BC8D3D37564C4237B4A8547B9D5357E5"/>
    <w:rsid w:val="008C7CA9"/>
  </w:style>
  <w:style w:type="paragraph" w:customStyle="1" w:styleId="A56FC7B75EC045C9BD7428B14CB225EB">
    <w:name w:val="A56FC7B75EC045C9BD7428B14CB225EB"/>
    <w:rsid w:val="008C7C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b6bf4a-1092-4702-87ae-11a843eeb064">
      <Terms xmlns="http://schemas.microsoft.com/office/infopath/2007/PartnerControls"/>
    </lcf76f155ced4ddcb4097134ff3c332f>
    <TaxCatchAll xmlns="abab0cab-05b1-4c12-bc2a-9cf61fd22d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0AC71475AD734EB1AEB5915BF64D1E" ma:contentTypeVersion="16" ma:contentTypeDescription="Create a new document." ma:contentTypeScope="" ma:versionID="0ab4dc4475c7547dd3649c8c31a7081a">
  <xsd:schema xmlns:xsd="http://www.w3.org/2001/XMLSchema" xmlns:xs="http://www.w3.org/2001/XMLSchema" xmlns:p="http://schemas.microsoft.com/office/2006/metadata/properties" xmlns:ns2="beb6bf4a-1092-4702-87ae-11a843eeb064" xmlns:ns3="abab0cab-05b1-4c12-bc2a-9cf61fd22deb" targetNamespace="http://schemas.microsoft.com/office/2006/metadata/properties" ma:root="true" ma:fieldsID="1449e759d1afbb6bab20dc805ae419a5" ns2:_="" ns3:_="">
    <xsd:import namespace="beb6bf4a-1092-4702-87ae-11a843eeb064"/>
    <xsd:import namespace="abab0cab-05b1-4c12-bc2a-9cf61fd22d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6bf4a-1092-4702-87ae-11a843eeb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e9391d9-5dc9-469e-a8e3-1c65f90d2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b0cab-05b1-4c12-bc2a-9cf61fd22d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843fd2-daf2-411a-897f-8ff8b17ec6e1}" ma:internalName="TaxCatchAll" ma:showField="CatchAllData" ma:web="abab0cab-05b1-4c12-bc2a-9cf61fd22d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A7CA8-8C4D-4BB2-8922-89CD3EBD8225}">
  <ds:schemaRefs>
    <ds:schemaRef ds:uri="http://schemas.microsoft.com/sharepoint/v3/contenttype/forms"/>
  </ds:schemaRefs>
</ds:datastoreItem>
</file>

<file path=customXml/itemProps2.xml><?xml version="1.0" encoding="utf-8"?>
<ds:datastoreItem xmlns:ds="http://schemas.openxmlformats.org/officeDocument/2006/customXml" ds:itemID="{05176401-B259-4F9C-8E8B-1DCB2E4B380F}">
  <ds:schemaRefs>
    <ds:schemaRef ds:uri="http://schemas.microsoft.com/office/2006/metadata/properties"/>
    <ds:schemaRef ds:uri="http://schemas.microsoft.com/office/infopath/2007/PartnerControls"/>
    <ds:schemaRef ds:uri="beb6bf4a-1092-4702-87ae-11a843eeb064"/>
    <ds:schemaRef ds:uri="abab0cab-05b1-4c12-bc2a-9cf61fd22deb"/>
  </ds:schemaRefs>
</ds:datastoreItem>
</file>

<file path=customXml/itemProps3.xml><?xml version="1.0" encoding="utf-8"?>
<ds:datastoreItem xmlns:ds="http://schemas.openxmlformats.org/officeDocument/2006/customXml" ds:itemID="{82A6517C-24F9-4C18-994F-5466383FE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6bf4a-1092-4702-87ae-11a843eeb064"/>
    <ds:schemaRef ds:uri="abab0cab-05b1-4c12-bc2a-9cf61fd22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5728</Characters>
  <Application>Microsoft Office Word</Application>
  <DocSecurity>0</DocSecurity>
  <Lines>520</Lines>
  <Paragraphs>510</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Allen</dc:creator>
  <cp:keywords/>
  <dc:description/>
  <cp:lastModifiedBy>Ashley Gulakow</cp:lastModifiedBy>
  <cp:revision>2</cp:revision>
  <dcterms:created xsi:type="dcterms:W3CDTF">2026-01-09T17:38:00Z</dcterms:created>
  <dcterms:modified xsi:type="dcterms:W3CDTF">2026-01-09T17:38:00Z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0x0101001E0AC71475AD734EB1AEB5915BF64D1E</vt:lpwstr>
  </property>
  <property fmtid="{D5CDD505-2E9C-101B-9397-08002B2CF9AE}" pid="3" name="MediaServiceImageTags">
    <vt:lpwstr/>
  </property>
</Properties>
</file>