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7BF53" w14:textId="5DEE49BD" w:rsidR="00F97DC7" w:rsidRPr="00A9074F" w:rsidRDefault="00F97DC7">
      <w:pPr>
        <w:rPr>
          <w:rFonts w:ascii="Calibri" w:hAnsi="Calibri" w:cs="Calibri"/>
        </w:rPr>
      </w:pPr>
    </w:p>
    <w:p w14:paraId="26139D55" w14:textId="70FD8BB6" w:rsidR="005317DE" w:rsidRPr="00A9074F" w:rsidRDefault="001C07C0" w:rsidP="005317DE">
      <w:pPr>
        <w:jc w:val="right"/>
        <w:rPr>
          <w:rFonts w:ascii="Calibri" w:hAnsi="Calibri" w:cs="Calibri"/>
        </w:rPr>
      </w:pPr>
      <w:r w:rsidRPr="00A9074F">
        <w:rPr>
          <w:rFonts w:ascii="Calibri" w:hAnsi="Calibri" w:cs="Calibri"/>
        </w:rPr>
        <w:t xml:space="preserve">Unit </w:t>
      </w:r>
      <w:r w:rsidR="005317DE" w:rsidRPr="00A9074F">
        <w:rPr>
          <w:rFonts w:ascii="Calibri" w:hAnsi="Calibri" w:cs="Calibri"/>
        </w:rPr>
        <w:t>5-1700 Corydon Avenue</w:t>
      </w:r>
    </w:p>
    <w:p w14:paraId="598798F9" w14:textId="3EFEF47A" w:rsidR="005317DE" w:rsidRPr="00A9074F" w:rsidRDefault="005317DE" w:rsidP="005317DE">
      <w:pPr>
        <w:jc w:val="right"/>
        <w:rPr>
          <w:rFonts w:ascii="Calibri" w:hAnsi="Calibri" w:cs="Calibri"/>
        </w:rPr>
      </w:pPr>
      <w:r w:rsidRPr="00A9074F">
        <w:rPr>
          <w:rFonts w:ascii="Calibri" w:hAnsi="Calibri" w:cs="Calibri"/>
        </w:rPr>
        <w:t>Winnipeg Manitoba</w:t>
      </w:r>
    </w:p>
    <w:p w14:paraId="42047328" w14:textId="7316DFF0" w:rsidR="005317DE" w:rsidRPr="00A9074F" w:rsidRDefault="006578AF" w:rsidP="005317DE">
      <w:pPr>
        <w:jc w:val="right"/>
        <w:rPr>
          <w:rFonts w:ascii="Calibri" w:hAnsi="Calibri" w:cs="Calibri"/>
        </w:rPr>
      </w:pPr>
      <w:r w:rsidRPr="00A9074F">
        <w:rPr>
          <w:rFonts w:ascii="Calibri" w:hAnsi="Calibri" w:cs="Calibri"/>
        </w:rPr>
        <w:t>R3N</w:t>
      </w:r>
      <w:r w:rsidR="006F4D55" w:rsidRPr="00A9074F">
        <w:rPr>
          <w:rFonts w:ascii="Calibri" w:hAnsi="Calibri" w:cs="Calibri"/>
        </w:rPr>
        <w:t xml:space="preserve"> 0</w:t>
      </w:r>
      <w:r w:rsidR="00A929AA" w:rsidRPr="00A9074F">
        <w:rPr>
          <w:rFonts w:ascii="Calibri" w:hAnsi="Calibri" w:cs="Calibri"/>
        </w:rPr>
        <w:t>K1</w:t>
      </w:r>
    </w:p>
    <w:p w14:paraId="3FC2922F" w14:textId="096B9B9A" w:rsidR="005317DE" w:rsidRPr="00A9074F" w:rsidRDefault="0052537F" w:rsidP="005317DE">
      <w:pPr>
        <w:jc w:val="right"/>
        <w:rPr>
          <w:rFonts w:ascii="Calibri" w:hAnsi="Calibri" w:cs="Calibri"/>
        </w:rPr>
      </w:pPr>
      <w:r w:rsidRPr="00A9074F">
        <w:rPr>
          <w:rFonts w:ascii="Calibri" w:hAnsi="Calibri" w:cs="Calibri"/>
        </w:rPr>
        <w:t>P</w:t>
      </w:r>
      <w:r w:rsidR="00421839" w:rsidRPr="00A9074F">
        <w:rPr>
          <w:rFonts w:ascii="Calibri" w:hAnsi="Calibri" w:cs="Calibri"/>
        </w:rPr>
        <w:t>hone: 204-691</w:t>
      </w:r>
      <w:r w:rsidR="00A929AA" w:rsidRPr="00A9074F">
        <w:rPr>
          <w:rFonts w:ascii="Calibri" w:hAnsi="Calibri" w:cs="Calibri"/>
        </w:rPr>
        <w:t>-00</w:t>
      </w:r>
      <w:r w:rsidR="005317DE" w:rsidRPr="00A9074F">
        <w:rPr>
          <w:rFonts w:ascii="Calibri" w:hAnsi="Calibri" w:cs="Calibri"/>
        </w:rPr>
        <w:t xml:space="preserve">97 </w:t>
      </w:r>
      <w:r w:rsidR="005317DE" w:rsidRPr="00A9074F">
        <w:rPr>
          <w:rFonts w:ascii="Calibri" w:hAnsi="Calibri" w:cs="Calibri"/>
          <w:b/>
          <w:u w:val="single"/>
        </w:rPr>
        <w:t>Fax: 204-</w:t>
      </w:r>
      <w:r w:rsidR="00A929AA" w:rsidRPr="00A9074F">
        <w:rPr>
          <w:rFonts w:ascii="Calibri" w:hAnsi="Calibri" w:cs="Calibri"/>
          <w:b/>
          <w:u w:val="single"/>
        </w:rPr>
        <w:t>691-0067</w:t>
      </w:r>
    </w:p>
    <w:p w14:paraId="75427CDB" w14:textId="77777777" w:rsidR="00CD3362" w:rsidRDefault="00CD3362" w:rsidP="00CD3362">
      <w:pPr>
        <w:rPr>
          <w:color w:val="000000" w:themeColor="text1"/>
        </w:rPr>
      </w:pPr>
    </w:p>
    <w:p w14:paraId="2421C4BA" w14:textId="77777777" w:rsidR="00F656C7" w:rsidRPr="00F656C7" w:rsidRDefault="00F656C7" w:rsidP="00F656C7">
      <w:pPr>
        <w:pStyle w:val="NormalWeb"/>
        <w:jc w:val="center"/>
        <w:rPr>
          <w:sz w:val="28"/>
          <w:szCs w:val="28"/>
        </w:rPr>
      </w:pPr>
      <w:r w:rsidRPr="00F656C7">
        <w:rPr>
          <w:rStyle w:val="Strong"/>
          <w:sz w:val="28"/>
          <w:szCs w:val="28"/>
        </w:rPr>
        <w:t>Join Our Team at Zen Physiotherapy!</w:t>
      </w:r>
    </w:p>
    <w:p w14:paraId="3E84E611" w14:textId="77777777" w:rsidR="00F656C7" w:rsidRDefault="00F656C7" w:rsidP="00F656C7">
      <w:pPr>
        <w:pStyle w:val="NormalWeb"/>
      </w:pPr>
      <w:r>
        <w:t>Zen Physiotherapy is seeking an enthusiastic and dedicated physiotherapist to join our amazing team on a part-time or full-time permanent basis!</w:t>
      </w:r>
    </w:p>
    <w:p w14:paraId="0B7AF37E" w14:textId="26E1E838" w:rsidR="00F656C7" w:rsidRDefault="00F656C7" w:rsidP="00F656C7">
      <w:pPr>
        <w:pStyle w:val="NormalWeb"/>
      </w:pPr>
      <w:r>
        <w:t>We are a well-established, privately owned outpatient clinic with two convenient central locations in Winnipeg:</w:t>
      </w:r>
    </w:p>
    <w:p w14:paraId="06DBF009" w14:textId="77777777" w:rsidR="00F656C7" w:rsidRDefault="00F656C7" w:rsidP="00F656C7">
      <w:pPr>
        <w:pStyle w:val="NormalWeb"/>
        <w:numPr>
          <w:ilvl w:val="0"/>
          <w:numId w:val="12"/>
        </w:numPr>
      </w:pPr>
      <w:r>
        <w:t>5-1700 Corydon Avenue</w:t>
      </w:r>
    </w:p>
    <w:p w14:paraId="3E9432C8" w14:textId="77777777" w:rsidR="00F656C7" w:rsidRDefault="00F656C7" w:rsidP="00F656C7">
      <w:pPr>
        <w:pStyle w:val="NormalWeb"/>
        <w:numPr>
          <w:ilvl w:val="0"/>
          <w:numId w:val="12"/>
        </w:numPr>
      </w:pPr>
      <w:r>
        <w:t>627 Dudley Avenue</w:t>
      </w:r>
    </w:p>
    <w:p w14:paraId="566CEE42" w14:textId="436BFFAC" w:rsidR="00F656C7" w:rsidRDefault="00F656C7" w:rsidP="00F656C7">
      <w:pPr>
        <w:pStyle w:val="NormalWeb"/>
      </w:pPr>
      <w:r>
        <w:t xml:space="preserve">Our clinics feature a spacious gym equipped with a wide range of rehab tools and technologies, including TENS, ultrasound, IFC, </w:t>
      </w:r>
      <w:proofErr w:type="spellStart"/>
      <w:r w:rsidR="00031F8A">
        <w:t>t</w:t>
      </w:r>
      <w:r>
        <w:t>heragun</w:t>
      </w:r>
      <w:proofErr w:type="spellEnd"/>
      <w:r>
        <w:t>, stick tools, IASTM, acupuncture/dry needling, taping supplies, and more.</w:t>
      </w:r>
    </w:p>
    <w:p w14:paraId="2BFD3E62" w14:textId="77777777" w:rsidR="00F656C7" w:rsidRDefault="00F656C7" w:rsidP="00F656C7">
      <w:pPr>
        <w:pStyle w:val="NormalWeb"/>
      </w:pPr>
      <w:r>
        <w:t>We proudly offer mentorship opportunities in specialty areas such as:</w:t>
      </w:r>
    </w:p>
    <w:p w14:paraId="2D4EF85D" w14:textId="77777777" w:rsidR="00F656C7" w:rsidRDefault="00F656C7" w:rsidP="00F656C7">
      <w:pPr>
        <w:pStyle w:val="NormalWeb"/>
        <w:numPr>
          <w:ilvl w:val="0"/>
          <w:numId w:val="13"/>
        </w:numPr>
      </w:pPr>
      <w:r>
        <w:t>Vestibular Therapy</w:t>
      </w:r>
    </w:p>
    <w:p w14:paraId="499ADB8E" w14:textId="77777777" w:rsidR="00F656C7" w:rsidRDefault="00F656C7" w:rsidP="00F656C7">
      <w:pPr>
        <w:pStyle w:val="NormalWeb"/>
        <w:numPr>
          <w:ilvl w:val="0"/>
          <w:numId w:val="13"/>
        </w:numPr>
      </w:pPr>
      <w:r>
        <w:t>Pelvic Health</w:t>
      </w:r>
    </w:p>
    <w:p w14:paraId="54E5B345" w14:textId="77777777" w:rsidR="00F656C7" w:rsidRDefault="00F656C7" w:rsidP="00F656C7">
      <w:pPr>
        <w:pStyle w:val="NormalWeb"/>
        <w:numPr>
          <w:ilvl w:val="0"/>
          <w:numId w:val="13"/>
        </w:numPr>
      </w:pPr>
      <w:r>
        <w:t>Certified Hand Therapy (CHT)</w:t>
      </w:r>
    </w:p>
    <w:p w14:paraId="0B1B525C" w14:textId="77777777" w:rsidR="00F656C7" w:rsidRDefault="00F656C7" w:rsidP="00F656C7">
      <w:pPr>
        <w:pStyle w:val="NormalWeb"/>
      </w:pPr>
      <w:r>
        <w:rPr>
          <w:rStyle w:val="Strong"/>
        </w:rPr>
        <w:t>Who We’re Looking For:</w:t>
      </w:r>
      <w:r>
        <w:br/>
        <w:t>We’re searching for someone who is:</w:t>
      </w:r>
    </w:p>
    <w:p w14:paraId="3233434D" w14:textId="77777777" w:rsidR="00F656C7" w:rsidRDefault="00F656C7" w:rsidP="00F656C7">
      <w:pPr>
        <w:pStyle w:val="NormalWeb"/>
        <w:numPr>
          <w:ilvl w:val="0"/>
          <w:numId w:val="14"/>
        </w:numPr>
      </w:pPr>
      <w:r>
        <w:t>Hard-working, personable, and committed to helping their community achieve wellness</w:t>
      </w:r>
    </w:p>
    <w:p w14:paraId="73A9BD6E" w14:textId="77777777" w:rsidR="00F656C7" w:rsidRDefault="00F656C7" w:rsidP="00F656C7">
      <w:pPr>
        <w:pStyle w:val="NormalWeb"/>
        <w:numPr>
          <w:ilvl w:val="0"/>
          <w:numId w:val="14"/>
        </w:numPr>
      </w:pPr>
      <w:r>
        <w:t>A licensed physiotherapist in good standing with the College of Physiotherapists of Manitoba (proof required), with valid professional liability insurance</w:t>
      </w:r>
    </w:p>
    <w:p w14:paraId="51D52AB5" w14:textId="211D07C8" w:rsidR="00F656C7" w:rsidRDefault="00F656C7" w:rsidP="00F656C7">
      <w:pPr>
        <w:pStyle w:val="NormalWeb"/>
        <w:numPr>
          <w:ilvl w:val="0"/>
          <w:numId w:val="14"/>
        </w:numPr>
      </w:pPr>
      <w:r>
        <w:t>Eager to learn and grow professionally, previous ongoing education or special interest is highly valued!</w:t>
      </w:r>
    </w:p>
    <w:p w14:paraId="79D4446E" w14:textId="77777777" w:rsidR="00F656C7" w:rsidRDefault="00F656C7" w:rsidP="00F656C7">
      <w:pPr>
        <w:pStyle w:val="NormalWeb"/>
      </w:pPr>
      <w:r>
        <w:rPr>
          <w:rStyle w:val="Strong"/>
        </w:rPr>
        <w:t>What You Can Expect:</w:t>
      </w:r>
    </w:p>
    <w:p w14:paraId="70535E50" w14:textId="537625E7" w:rsidR="00F656C7" w:rsidRDefault="00F656C7" w:rsidP="00F656C7">
      <w:pPr>
        <w:pStyle w:val="NormalWeb"/>
        <w:numPr>
          <w:ilvl w:val="0"/>
          <w:numId w:val="15"/>
        </w:numPr>
      </w:pPr>
      <w:r>
        <w:t>60-minute initial assessments and 30-minute follow-ups (longer sessions can be arranged upon request) or 60–</w:t>
      </w:r>
      <w:proofErr w:type="gramStart"/>
      <w:r>
        <w:t>90 minute</w:t>
      </w:r>
      <w:proofErr w:type="gramEnd"/>
      <w:r>
        <w:t xml:space="preserve"> sessions for Vestibular and Pelvic Health treatments</w:t>
      </w:r>
    </w:p>
    <w:p w14:paraId="49561D7F" w14:textId="77777777" w:rsidR="00F656C7" w:rsidRDefault="00F656C7" w:rsidP="00F656C7">
      <w:pPr>
        <w:pStyle w:val="NormalWeb"/>
        <w:numPr>
          <w:ilvl w:val="0"/>
          <w:numId w:val="15"/>
        </w:numPr>
      </w:pPr>
      <w:r>
        <w:t>A diverse caseload, including WCB, MPI, private insurance, and self-pay clients with various neuromusculoskeletal conditions</w:t>
      </w:r>
    </w:p>
    <w:p w14:paraId="647C3CC2" w14:textId="77777777" w:rsidR="00F656C7" w:rsidRDefault="00F656C7" w:rsidP="00F656C7">
      <w:pPr>
        <w:pStyle w:val="NormalWeb"/>
        <w:rPr>
          <w:rStyle w:val="Strong"/>
        </w:rPr>
      </w:pPr>
    </w:p>
    <w:p w14:paraId="15637F64" w14:textId="77777777" w:rsidR="00F656C7" w:rsidRDefault="00F656C7" w:rsidP="00F656C7">
      <w:pPr>
        <w:pStyle w:val="NormalWeb"/>
        <w:rPr>
          <w:rStyle w:val="Strong"/>
        </w:rPr>
      </w:pPr>
    </w:p>
    <w:p w14:paraId="148B52AE" w14:textId="77777777" w:rsidR="00F656C7" w:rsidRDefault="00F656C7" w:rsidP="00F656C7">
      <w:pPr>
        <w:pStyle w:val="NormalWeb"/>
        <w:rPr>
          <w:rStyle w:val="Strong"/>
        </w:rPr>
      </w:pPr>
    </w:p>
    <w:p w14:paraId="63FEC813" w14:textId="77777777" w:rsidR="00F656C7" w:rsidRDefault="00F656C7" w:rsidP="00F656C7">
      <w:pPr>
        <w:pStyle w:val="NormalWeb"/>
        <w:rPr>
          <w:rStyle w:val="Strong"/>
        </w:rPr>
      </w:pPr>
    </w:p>
    <w:p w14:paraId="07B66356" w14:textId="3FEF8CF1" w:rsidR="00F656C7" w:rsidRDefault="00F656C7" w:rsidP="00F656C7">
      <w:pPr>
        <w:pStyle w:val="NormalWeb"/>
      </w:pPr>
      <w:r>
        <w:rPr>
          <w:rStyle w:val="Strong"/>
        </w:rPr>
        <w:t>What We Offer:</w:t>
      </w:r>
    </w:p>
    <w:p w14:paraId="7B0D97AE" w14:textId="77777777" w:rsidR="00F656C7" w:rsidRDefault="00F656C7" w:rsidP="00F656C7">
      <w:pPr>
        <w:pStyle w:val="NormalWeb"/>
        <w:numPr>
          <w:ilvl w:val="0"/>
          <w:numId w:val="16"/>
        </w:numPr>
      </w:pPr>
      <w:r>
        <w:t>A flexible part-time to full-time schedule (3–5 days/week); hours are negotiable</w:t>
      </w:r>
    </w:p>
    <w:p w14:paraId="5380EC50" w14:textId="0CB550B8" w:rsidR="00F656C7" w:rsidRDefault="00F656C7" w:rsidP="00F656C7">
      <w:pPr>
        <w:pStyle w:val="NormalWeb"/>
        <w:numPr>
          <w:ilvl w:val="0"/>
          <w:numId w:val="16"/>
        </w:numPr>
      </w:pPr>
      <w:r>
        <w:t>Available shifts that may include:</w:t>
      </w:r>
    </w:p>
    <w:p w14:paraId="13F6ADE1" w14:textId="77777777" w:rsidR="00F656C7" w:rsidRDefault="00F656C7" w:rsidP="00F656C7">
      <w:pPr>
        <w:pStyle w:val="NormalWeb"/>
        <w:numPr>
          <w:ilvl w:val="1"/>
          <w:numId w:val="16"/>
        </w:numPr>
      </w:pPr>
      <w:r>
        <w:t>Monday/Wednesday at our Dudley location</w:t>
      </w:r>
    </w:p>
    <w:p w14:paraId="79794B08" w14:textId="77777777" w:rsidR="00F656C7" w:rsidRDefault="00F656C7" w:rsidP="00F656C7">
      <w:pPr>
        <w:pStyle w:val="NormalWeb"/>
        <w:numPr>
          <w:ilvl w:val="1"/>
          <w:numId w:val="16"/>
        </w:numPr>
      </w:pPr>
      <w:r>
        <w:t>Tuesday, Thursday, Friday, and weekends at our Corydon location</w:t>
      </w:r>
    </w:p>
    <w:p w14:paraId="3D4057E2" w14:textId="77777777" w:rsidR="00F656C7" w:rsidRDefault="00F656C7" w:rsidP="00F656C7">
      <w:pPr>
        <w:pStyle w:val="NormalWeb"/>
        <w:numPr>
          <w:ilvl w:val="0"/>
          <w:numId w:val="16"/>
        </w:numPr>
      </w:pPr>
      <w:r>
        <w:t>Competitive compensation based on experience, skill level, and additional training</w:t>
      </w:r>
    </w:p>
    <w:p w14:paraId="68785B2E" w14:textId="77777777" w:rsidR="00F656C7" w:rsidRDefault="00F656C7" w:rsidP="00F656C7">
      <w:pPr>
        <w:pStyle w:val="NormalWeb"/>
        <w:numPr>
          <w:ilvl w:val="0"/>
          <w:numId w:val="16"/>
        </w:numPr>
      </w:pPr>
      <w:r>
        <w:t>Annual $1,000 continuing education allowance for full-time therapists</w:t>
      </w:r>
    </w:p>
    <w:p w14:paraId="6C4EEAFF" w14:textId="77777777" w:rsidR="00F656C7" w:rsidRDefault="00F656C7" w:rsidP="00F656C7">
      <w:pPr>
        <w:pStyle w:val="NormalWeb"/>
        <w:numPr>
          <w:ilvl w:val="0"/>
          <w:numId w:val="16"/>
        </w:numPr>
      </w:pPr>
      <w:r>
        <w:t>Mentorship and collaboration with a knowledgeable and supportive team</w:t>
      </w:r>
    </w:p>
    <w:p w14:paraId="2A9A1912" w14:textId="77777777" w:rsidR="00F656C7" w:rsidRDefault="00F656C7" w:rsidP="00F656C7">
      <w:pPr>
        <w:pStyle w:val="NormalWeb"/>
        <w:numPr>
          <w:ilvl w:val="0"/>
          <w:numId w:val="16"/>
        </w:numPr>
      </w:pPr>
      <w:r>
        <w:t>Eligibility for a comprehensive benefits package (including dental and extended health) for those working a minimum of 20 hours/week</w:t>
      </w:r>
    </w:p>
    <w:p w14:paraId="74C098AF" w14:textId="77777777" w:rsidR="00F656C7" w:rsidRDefault="00F656C7" w:rsidP="00F656C7">
      <w:pPr>
        <w:pStyle w:val="NormalWeb"/>
      </w:pPr>
      <w:r>
        <w:t xml:space="preserve">To learn more about our mission and team, please visit: </w:t>
      </w:r>
      <w:hyperlink r:id="rId7" w:tgtFrame="_new" w:history="1">
        <w:r>
          <w:rPr>
            <w:rStyle w:val="Hyperlink"/>
          </w:rPr>
          <w:t>www.zenphysiotherapy.com</w:t>
        </w:r>
      </w:hyperlink>
    </w:p>
    <w:p w14:paraId="1BAE66EA" w14:textId="77777777" w:rsidR="00F656C7" w:rsidRDefault="00F656C7" w:rsidP="00F656C7">
      <w:pPr>
        <w:pStyle w:val="NormalWeb"/>
      </w:pPr>
      <w:r>
        <w:rPr>
          <w:rStyle w:val="Strong"/>
        </w:rPr>
        <w:t>Interested?</w:t>
      </w:r>
      <w:r>
        <w:br/>
        <w:t>Please send your resume or any questions to:</w:t>
      </w:r>
      <w:r>
        <w:br/>
      </w:r>
      <w:r>
        <w:rPr>
          <w:rStyle w:val="Strong"/>
        </w:rPr>
        <w:t>Rhea Tomlinson, Clinic Owner</w:t>
      </w:r>
      <w:r>
        <w:br/>
      </w:r>
      <w:r>
        <w:rPr>
          <w:rFonts w:ascii="Apple Color Emoji" w:hAnsi="Apple Color Emoji" w:cs="Apple Color Emoji"/>
        </w:rPr>
        <w:t>📧</w:t>
      </w:r>
      <w:r>
        <w:t xml:space="preserve"> rhea@zenphysiotherapy.com</w:t>
      </w:r>
    </w:p>
    <w:p w14:paraId="0CAEE3B8" w14:textId="77777777" w:rsidR="00F656C7" w:rsidRDefault="00F656C7" w:rsidP="00F656C7">
      <w:pPr>
        <w:pStyle w:val="NormalWeb"/>
      </w:pPr>
      <w:r>
        <w:t>We look forward to hearing from you—thank you for your interest in Zen Physiotherapy!</w:t>
      </w:r>
    </w:p>
    <w:p w14:paraId="6FFEEADC" w14:textId="4D1B1C84" w:rsidR="002559FA" w:rsidRPr="00007F36" w:rsidRDefault="002559FA" w:rsidP="00F656C7">
      <w:pPr>
        <w:jc w:val="center"/>
        <w:rPr>
          <w:b/>
          <w:bCs/>
        </w:rPr>
      </w:pPr>
    </w:p>
    <w:sectPr w:rsidR="002559FA" w:rsidRPr="00007F36" w:rsidSect="004C35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D3C61" w14:textId="77777777" w:rsidR="00551F77" w:rsidRDefault="00551F77" w:rsidP="004F6B7C">
      <w:r>
        <w:separator/>
      </w:r>
    </w:p>
  </w:endnote>
  <w:endnote w:type="continuationSeparator" w:id="0">
    <w:p w14:paraId="7D6A2B9F" w14:textId="77777777" w:rsidR="00551F77" w:rsidRDefault="00551F77" w:rsidP="004F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505FF" w14:textId="77777777" w:rsidR="0052537F" w:rsidRDefault="005253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DA568" w14:textId="77777777" w:rsidR="0052537F" w:rsidRDefault="005253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A7E64" w14:textId="77777777" w:rsidR="0052537F" w:rsidRDefault="00525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919D0" w14:textId="77777777" w:rsidR="00551F77" w:rsidRDefault="00551F77" w:rsidP="004F6B7C">
      <w:r>
        <w:separator/>
      </w:r>
    </w:p>
  </w:footnote>
  <w:footnote w:type="continuationSeparator" w:id="0">
    <w:p w14:paraId="24A373EF" w14:textId="77777777" w:rsidR="00551F77" w:rsidRDefault="00551F77" w:rsidP="004F6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AED93" w14:textId="77777777" w:rsidR="0052537F" w:rsidRDefault="005253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1CBC4" w14:textId="220F987D" w:rsidR="004F6B7C" w:rsidRDefault="0052537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59BA97" wp14:editId="3EBD58B2">
          <wp:simplePos x="0" y="0"/>
          <wp:positionH relativeFrom="margin">
            <wp:posOffset>-447675</wp:posOffset>
          </wp:positionH>
          <wp:positionV relativeFrom="paragraph">
            <wp:posOffset>-278765</wp:posOffset>
          </wp:positionV>
          <wp:extent cx="2533650" cy="1767829"/>
          <wp:effectExtent l="0" t="0" r="0" b="4445"/>
          <wp:wrapNone/>
          <wp:docPr id="1380189210" name="Picture 1" descr="A logo for a physiotherap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189210" name="Picture 1" descr="A logo for a physiotherap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1767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E4F939" w14:textId="77777777" w:rsidR="004F6B7C" w:rsidRDefault="004F6B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4AABC" w14:textId="77777777" w:rsidR="0052537F" w:rsidRDefault="00525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3A99"/>
    <w:multiLevelType w:val="hybridMultilevel"/>
    <w:tmpl w:val="A1A23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5097A"/>
    <w:multiLevelType w:val="hybridMultilevel"/>
    <w:tmpl w:val="8D56B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E3F0E"/>
    <w:multiLevelType w:val="hybridMultilevel"/>
    <w:tmpl w:val="78AA8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78C2"/>
    <w:multiLevelType w:val="hybridMultilevel"/>
    <w:tmpl w:val="0540D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34AD"/>
    <w:multiLevelType w:val="hybridMultilevel"/>
    <w:tmpl w:val="154C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B21FC"/>
    <w:multiLevelType w:val="multilevel"/>
    <w:tmpl w:val="19A0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8C2EDA"/>
    <w:multiLevelType w:val="multilevel"/>
    <w:tmpl w:val="1F2A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6C2BF6"/>
    <w:multiLevelType w:val="multilevel"/>
    <w:tmpl w:val="8C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947CAD"/>
    <w:multiLevelType w:val="hybridMultilevel"/>
    <w:tmpl w:val="FE4E9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014B5"/>
    <w:multiLevelType w:val="hybridMultilevel"/>
    <w:tmpl w:val="4E96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03643"/>
    <w:multiLevelType w:val="multilevel"/>
    <w:tmpl w:val="F2F0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DA7B06"/>
    <w:multiLevelType w:val="multilevel"/>
    <w:tmpl w:val="E2A6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7A0510"/>
    <w:multiLevelType w:val="hybridMultilevel"/>
    <w:tmpl w:val="BFAC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067CA"/>
    <w:multiLevelType w:val="multilevel"/>
    <w:tmpl w:val="0B6C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6C02BF"/>
    <w:multiLevelType w:val="hybridMultilevel"/>
    <w:tmpl w:val="F280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A7F63"/>
    <w:multiLevelType w:val="hybridMultilevel"/>
    <w:tmpl w:val="8F7AB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126728">
    <w:abstractNumId w:val="14"/>
  </w:num>
  <w:num w:numId="2" w16cid:durableId="1993370761">
    <w:abstractNumId w:val="4"/>
  </w:num>
  <w:num w:numId="3" w16cid:durableId="1715081232">
    <w:abstractNumId w:val="5"/>
  </w:num>
  <w:num w:numId="4" w16cid:durableId="711541344">
    <w:abstractNumId w:val="2"/>
  </w:num>
  <w:num w:numId="5" w16cid:durableId="620652298">
    <w:abstractNumId w:val="9"/>
  </w:num>
  <w:num w:numId="6" w16cid:durableId="869563309">
    <w:abstractNumId w:val="0"/>
  </w:num>
  <w:num w:numId="7" w16cid:durableId="178738051">
    <w:abstractNumId w:val="1"/>
  </w:num>
  <w:num w:numId="8" w16cid:durableId="1005015797">
    <w:abstractNumId w:val="12"/>
  </w:num>
  <w:num w:numId="9" w16cid:durableId="957106833">
    <w:abstractNumId w:val="15"/>
  </w:num>
  <w:num w:numId="10" w16cid:durableId="766729697">
    <w:abstractNumId w:val="8"/>
  </w:num>
  <w:num w:numId="11" w16cid:durableId="479199250">
    <w:abstractNumId w:val="3"/>
  </w:num>
  <w:num w:numId="12" w16cid:durableId="185827100">
    <w:abstractNumId w:val="10"/>
  </w:num>
  <w:num w:numId="13" w16cid:durableId="1842893060">
    <w:abstractNumId w:val="6"/>
  </w:num>
  <w:num w:numId="14" w16cid:durableId="458378309">
    <w:abstractNumId w:val="13"/>
  </w:num>
  <w:num w:numId="15" w16cid:durableId="94834233">
    <w:abstractNumId w:val="7"/>
  </w:num>
  <w:num w:numId="16" w16cid:durableId="1729156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6B"/>
    <w:rsid w:val="00007F36"/>
    <w:rsid w:val="00031F8A"/>
    <w:rsid w:val="000604F9"/>
    <w:rsid w:val="00080755"/>
    <w:rsid w:val="00112956"/>
    <w:rsid w:val="001813B5"/>
    <w:rsid w:val="001A24BA"/>
    <w:rsid w:val="001B1638"/>
    <w:rsid w:val="001C07C0"/>
    <w:rsid w:val="001C6B0F"/>
    <w:rsid w:val="001E71EE"/>
    <w:rsid w:val="001F6D1E"/>
    <w:rsid w:val="00205FBA"/>
    <w:rsid w:val="00223E7E"/>
    <w:rsid w:val="002559FA"/>
    <w:rsid w:val="00256A59"/>
    <w:rsid w:val="00271B57"/>
    <w:rsid w:val="002A7414"/>
    <w:rsid w:val="002C126B"/>
    <w:rsid w:val="002D18BD"/>
    <w:rsid w:val="002E6A0A"/>
    <w:rsid w:val="00336E83"/>
    <w:rsid w:val="00421839"/>
    <w:rsid w:val="004C3521"/>
    <w:rsid w:val="004F6B7C"/>
    <w:rsid w:val="00510CA5"/>
    <w:rsid w:val="0052537F"/>
    <w:rsid w:val="005317DE"/>
    <w:rsid w:val="00551F77"/>
    <w:rsid w:val="00605992"/>
    <w:rsid w:val="00627B7E"/>
    <w:rsid w:val="00642322"/>
    <w:rsid w:val="0064601A"/>
    <w:rsid w:val="006470FD"/>
    <w:rsid w:val="006578AF"/>
    <w:rsid w:val="00684898"/>
    <w:rsid w:val="00686618"/>
    <w:rsid w:val="006A5475"/>
    <w:rsid w:val="006F4D55"/>
    <w:rsid w:val="00727860"/>
    <w:rsid w:val="0088165E"/>
    <w:rsid w:val="008930EE"/>
    <w:rsid w:val="008B359C"/>
    <w:rsid w:val="008C1E41"/>
    <w:rsid w:val="008D45F5"/>
    <w:rsid w:val="008E150C"/>
    <w:rsid w:val="008F7156"/>
    <w:rsid w:val="00952E9C"/>
    <w:rsid w:val="009B73C5"/>
    <w:rsid w:val="009C2313"/>
    <w:rsid w:val="009C438B"/>
    <w:rsid w:val="009D1247"/>
    <w:rsid w:val="00A07291"/>
    <w:rsid w:val="00A375BD"/>
    <w:rsid w:val="00A80AA2"/>
    <w:rsid w:val="00A9074F"/>
    <w:rsid w:val="00A929AA"/>
    <w:rsid w:val="00AA2C47"/>
    <w:rsid w:val="00AD71A8"/>
    <w:rsid w:val="00AE2C90"/>
    <w:rsid w:val="00B14918"/>
    <w:rsid w:val="00B228EA"/>
    <w:rsid w:val="00B40E5E"/>
    <w:rsid w:val="00B63FEC"/>
    <w:rsid w:val="00B855EB"/>
    <w:rsid w:val="00B94DDF"/>
    <w:rsid w:val="00BD60B1"/>
    <w:rsid w:val="00BE0A76"/>
    <w:rsid w:val="00C347F0"/>
    <w:rsid w:val="00C37E2C"/>
    <w:rsid w:val="00C5753B"/>
    <w:rsid w:val="00C6656B"/>
    <w:rsid w:val="00C80F6B"/>
    <w:rsid w:val="00CD3362"/>
    <w:rsid w:val="00D13F71"/>
    <w:rsid w:val="00DA292F"/>
    <w:rsid w:val="00DD12AE"/>
    <w:rsid w:val="00DF7E00"/>
    <w:rsid w:val="00E11671"/>
    <w:rsid w:val="00E409F0"/>
    <w:rsid w:val="00EE5F82"/>
    <w:rsid w:val="00F37F1C"/>
    <w:rsid w:val="00F56E6F"/>
    <w:rsid w:val="00F656C7"/>
    <w:rsid w:val="00F97DC7"/>
    <w:rsid w:val="00FD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E04D6"/>
  <w15:chartTrackingRefBased/>
  <w15:docId w15:val="{DF796A1D-B69C-6043-B1A7-85504A21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26B"/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B7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F6B7C"/>
  </w:style>
  <w:style w:type="paragraph" w:styleId="Footer">
    <w:name w:val="footer"/>
    <w:basedOn w:val="Normal"/>
    <w:link w:val="FooterChar"/>
    <w:uiPriority w:val="99"/>
    <w:unhideWhenUsed/>
    <w:rsid w:val="004F6B7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F6B7C"/>
  </w:style>
  <w:style w:type="character" w:styleId="Hyperlink">
    <w:name w:val="Hyperlink"/>
    <w:basedOn w:val="DefaultParagraphFont"/>
    <w:uiPriority w:val="99"/>
    <w:unhideWhenUsed/>
    <w:rsid w:val="002559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9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59F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6E6F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656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65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zenphysiotherapy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chiu</dc:creator>
  <cp:keywords/>
  <dc:description/>
  <cp:lastModifiedBy>Zen Physiotherapy</cp:lastModifiedBy>
  <cp:revision>3</cp:revision>
  <cp:lastPrinted>2025-06-19T19:13:00Z</cp:lastPrinted>
  <dcterms:created xsi:type="dcterms:W3CDTF">2025-06-24T02:02:00Z</dcterms:created>
  <dcterms:modified xsi:type="dcterms:W3CDTF">2025-06-24T02:15:00Z</dcterms:modified>
</cp:coreProperties>
</file>